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C2216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27B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2216">
        <w:rPr>
          <w:rFonts w:asciiTheme="minorHAnsi" w:hAnsiTheme="minorHAnsi" w:cs="Arial"/>
          <w:lang w:val="en-ZA"/>
        </w:rPr>
        <w:t>7.850%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7BB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</w:t>
      </w:r>
      <w:r w:rsidR="00427BB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</w:t>
      </w:r>
      <w:r w:rsidR="00427BB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July</w:t>
      </w:r>
      <w:r w:rsidR="00427BB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ZAG000143439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27BB0" w:rsidRDefault="00427BB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C22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45B3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https://www.jse.co.za/content/JSEPricingSupplementsItems/2014/BondDocuments/TWC232%20Pricing%20Supplement%2020170419.pdf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C2216" w:rsidRPr="00F64748" w:rsidRDefault="004C221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27BB0" w:rsidRDefault="00427BB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7BB0" w:rsidRPr="00427BB0" w:rsidRDefault="00427BB0" w:rsidP="00427B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27BB0">
        <w:rPr>
          <w:rFonts w:asciiTheme="minorHAnsi" w:hAnsiTheme="minorHAnsi" w:cs="Arial"/>
          <w:lang w:val="en-ZA"/>
        </w:rPr>
        <w:t xml:space="preserve">Nicholas Gunning       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proofErr w:type="gramStart"/>
      <w:r w:rsidRPr="00427BB0">
        <w:rPr>
          <w:rFonts w:asciiTheme="minorHAnsi" w:hAnsiTheme="minorHAnsi" w:cs="Arial"/>
          <w:lang w:val="en-ZA"/>
        </w:rPr>
        <w:t>The</w:t>
      </w:r>
      <w:proofErr w:type="gramEnd"/>
      <w:r w:rsidRPr="00427BB0">
        <w:rPr>
          <w:rFonts w:asciiTheme="minorHAnsi" w:hAnsiTheme="minorHAnsi" w:cs="Arial"/>
          <w:lang w:val="en-ZA"/>
        </w:rPr>
        <w:t xml:space="preserve"> Standard Bank of SA Limited                             </w:t>
      </w:r>
      <w:r>
        <w:rPr>
          <w:rFonts w:asciiTheme="minorHAnsi" w:hAnsiTheme="minorHAnsi" w:cs="Arial"/>
          <w:lang w:val="en-ZA"/>
        </w:rPr>
        <w:t xml:space="preserve">              </w:t>
      </w:r>
      <w:r w:rsidRPr="00427BB0">
        <w:rPr>
          <w:rFonts w:asciiTheme="minorHAnsi" w:hAnsiTheme="minorHAnsi" w:cs="Arial"/>
          <w:lang w:val="en-ZA"/>
        </w:rPr>
        <w:t xml:space="preserve">+27 11 721 7112                 </w:t>
      </w:r>
    </w:p>
    <w:p w:rsidR="007F4679" w:rsidRPr="00F64748" w:rsidRDefault="00427BB0" w:rsidP="00427B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27BB0">
        <w:rPr>
          <w:rFonts w:asciiTheme="minorHAnsi" w:hAnsiTheme="minorHAnsi" w:cs="Arial"/>
          <w:lang w:val="en-ZA"/>
        </w:rPr>
        <w:t>Corporate Actions</w:t>
      </w:r>
      <w:r w:rsidRPr="00427BB0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          </w:t>
      </w:r>
      <w:r w:rsidRPr="00427BB0">
        <w:rPr>
          <w:rFonts w:asciiTheme="minorHAnsi" w:hAnsiTheme="minorHAnsi" w:cs="Arial"/>
          <w:lang w:val="en-ZA"/>
        </w:rPr>
        <w:t>JSE</w:t>
      </w:r>
      <w:r w:rsidRPr="00427BB0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</w:t>
      </w:r>
      <w:r w:rsidRPr="00427BB0">
        <w:rPr>
          <w:rFonts w:asciiTheme="minorHAnsi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7B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7B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22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22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BB0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216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6BD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32%20Pricing%20Supplement%20201704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38DC2-18CC-459D-BAF4-CB2500D2A5D0}"/>
</file>

<file path=customXml/itemProps2.xml><?xml version="1.0" encoding="utf-8"?>
<ds:datastoreItem xmlns:ds="http://schemas.openxmlformats.org/officeDocument/2006/customXml" ds:itemID="{121B980E-64B1-47C3-88C6-D6852C732404}"/>
</file>

<file path=customXml/itemProps3.xml><?xml version="1.0" encoding="utf-8"?>
<ds:datastoreItem xmlns:ds="http://schemas.openxmlformats.org/officeDocument/2006/customXml" ds:itemID="{F2D1DB74-D147-4436-A993-276ED3AD16B7}"/>
</file>

<file path=customXml/itemProps4.xml><?xml version="1.0" encoding="utf-8"?>
<ds:datastoreItem xmlns:ds="http://schemas.openxmlformats.org/officeDocument/2006/customXml" ds:itemID="{58D028C9-FB28-4363-8FCD-093386CD4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2017-04-18T10:56:00Z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